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28" w:rsidRPr="007A4F28" w:rsidRDefault="007A4F28" w:rsidP="007A4F28">
      <w:pPr>
        <w:shd w:val="clear" w:color="auto" w:fill="FFFFFF"/>
        <w:spacing w:after="0" w:line="240" w:lineRule="auto"/>
        <w:jc w:val="center"/>
        <w:rPr>
          <w:rFonts w:ascii="Times New Roman" w:eastAsia="Times New Roman" w:hAnsi="Times New Roman" w:cs="Times New Roman"/>
          <w:b/>
          <w:bCs/>
          <w:color w:val="273350"/>
          <w:sz w:val="32"/>
          <w:szCs w:val="32"/>
          <w:lang w:eastAsia="ru-RU"/>
        </w:rPr>
      </w:pPr>
      <w:r w:rsidRPr="007A4F28">
        <w:rPr>
          <w:rFonts w:ascii="Times New Roman" w:eastAsia="Times New Roman" w:hAnsi="Times New Roman" w:cs="Times New Roman"/>
          <w:b/>
          <w:bCs/>
          <w:color w:val="FF0000"/>
          <w:sz w:val="32"/>
          <w:szCs w:val="32"/>
          <w:lang w:eastAsia="ru-RU"/>
        </w:rPr>
        <w:t>Как уцелеть в толпе?</w:t>
      </w:r>
    </w:p>
    <w:p w:rsidR="007A4F28" w:rsidRPr="007A4F28" w:rsidRDefault="007A4F28" w:rsidP="007A4F28">
      <w:pPr>
        <w:shd w:val="clear" w:color="auto" w:fill="FFFFFF"/>
        <w:spacing w:after="0" w:line="240" w:lineRule="auto"/>
        <w:jc w:val="both"/>
        <w:rPr>
          <w:rFonts w:ascii="Montserrat" w:eastAsia="Times New Roman" w:hAnsi="Montserrat" w:cs="Times New Roman"/>
          <w:b/>
          <w:bCs/>
          <w:color w:val="0000FF"/>
          <w:sz w:val="27"/>
          <w:szCs w:val="27"/>
          <w:lang w:eastAsia="ru-RU"/>
        </w:rPr>
      </w:pPr>
      <w:r>
        <w:rPr>
          <w:rFonts w:ascii="Montserrat" w:eastAsia="Times New Roman" w:hAnsi="Montserrat" w:cs="Times New Roman"/>
          <w:b/>
          <w:bCs/>
          <w:color w:val="273350"/>
          <w:sz w:val="27"/>
          <w:szCs w:val="27"/>
          <w:lang w:eastAsia="ru-RU"/>
        </w:rPr>
        <w:tab/>
      </w:r>
      <w:r w:rsidRPr="007A4F28">
        <w:rPr>
          <w:rFonts w:ascii="Montserrat" w:eastAsia="Times New Roman" w:hAnsi="Montserrat" w:cs="Times New Roman"/>
          <w:b/>
          <w:bCs/>
          <w:color w:val="0000FF"/>
          <w:sz w:val="27"/>
          <w:szCs w:val="27"/>
          <w:lang w:eastAsia="ru-RU"/>
        </w:rPr>
        <w:t>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7A4F28" w:rsidRDefault="007A4F28">
      <w:r>
        <w:rPr>
          <w:noProof/>
          <w:lang w:eastAsia="ru-RU"/>
        </w:rPr>
        <w:drawing>
          <wp:inline distT="0" distB="0" distL="0" distR="0">
            <wp:extent cx="6076950" cy="5429250"/>
            <wp:effectExtent l="19050" t="0" r="0" b="0"/>
            <wp:docPr id="3" name="Рисунок 3" descr="C:\Users\Психолог\Desktop\8ef1b78ef551488a260b0753c5232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сихолог\Desktop\8ef1b78ef551488a260b0753c523292c.jpg"/>
                    <pic:cNvPicPr>
                      <a:picLocks noChangeAspect="1" noChangeArrowheads="1"/>
                    </pic:cNvPicPr>
                  </pic:nvPicPr>
                  <pic:blipFill>
                    <a:blip r:embed="rId4"/>
                    <a:srcRect/>
                    <a:stretch>
                      <a:fillRect/>
                    </a:stretch>
                  </pic:blipFill>
                  <pic:spPr bwMode="auto">
                    <a:xfrm>
                      <a:off x="0" y="0"/>
                      <a:ext cx="6076950" cy="5429250"/>
                    </a:xfrm>
                    <a:prstGeom prst="rect">
                      <a:avLst/>
                    </a:prstGeom>
                    <a:noFill/>
                    <a:ln w="9525">
                      <a:noFill/>
                      <a:miter lim="800000"/>
                      <a:headEnd/>
                      <a:tailEnd/>
                    </a:ln>
                  </pic:spPr>
                </pic:pic>
              </a:graphicData>
            </a:graphic>
          </wp:inline>
        </w:drawing>
      </w:r>
    </w:p>
    <w:p w:rsidR="007A4F28" w:rsidRPr="007A4F28" w:rsidRDefault="007A4F28" w:rsidP="007A4F28">
      <w:pPr>
        <w:pStyle w:val="a5"/>
        <w:shd w:val="clear" w:color="auto" w:fill="FFFFFF"/>
        <w:spacing w:before="0" w:beforeAutospacing="0" w:after="0" w:afterAutospacing="0"/>
        <w:jc w:val="both"/>
        <w:rPr>
          <w:color w:val="0000FF"/>
          <w:sz w:val="28"/>
          <w:szCs w:val="28"/>
        </w:rPr>
      </w:pPr>
      <w:r>
        <w:rPr>
          <w:color w:val="273350"/>
          <w:sz w:val="28"/>
          <w:szCs w:val="28"/>
        </w:rPr>
        <w:tab/>
      </w:r>
      <w:r w:rsidRPr="007A4F28">
        <w:rPr>
          <w:color w:val="0000FF"/>
          <w:sz w:val="28"/>
          <w:szCs w:val="28"/>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ab/>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7A4F28">
        <w:rPr>
          <w:rStyle w:val="a6"/>
          <w:color w:val="0000FF"/>
          <w:sz w:val="28"/>
          <w:szCs w:val="28"/>
        </w:rPr>
        <w:t>террористических акций.</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ab/>
        <w:t xml:space="preserve">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w:t>
      </w:r>
      <w:r w:rsidRPr="007A4F28">
        <w:rPr>
          <w:color w:val="0000FF"/>
          <w:sz w:val="28"/>
          <w:szCs w:val="28"/>
        </w:rPr>
        <w:lastRenderedPageBreak/>
        <w:t>сильному волевому человеку, пользующемуся доверием собравшихся, удавалось предотвратить драматическое развитие событий. </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ab/>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 </w:t>
      </w:r>
      <w:r w:rsidRPr="007A4F28">
        <w:rPr>
          <w:color w:val="0000FF"/>
          <w:sz w:val="28"/>
          <w:szCs w:val="28"/>
        </w:rPr>
        <w:br/>
      </w:r>
      <w:r w:rsidRPr="007A4F28">
        <w:rPr>
          <w:color w:val="0000FF"/>
          <w:sz w:val="28"/>
          <w:szCs w:val="28"/>
        </w:rPr>
        <w:tab/>
        <w:t>Лидеру немедленно необходимо найти себе помощников, которые должны «рассекать толпу», иногда и буквально — взявшись за руки и скандируя. </w:t>
      </w:r>
      <w:r w:rsidRPr="007A4F28">
        <w:rPr>
          <w:color w:val="0000FF"/>
          <w:sz w:val="28"/>
          <w:szCs w:val="28"/>
        </w:rPr>
        <w:br/>
        <w:t> </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ab/>
        <w:t>Основная психологическая картина толпы выглядит так:</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 Снижение интеллектуального начала и повышение эмоционального;</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 Резкий рост внушаемости и снижение способности к индивидуальному мышлению;</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 Толпе требуется лидер или объект ненависти. Она с наслаждением будет подчиняться или громить;</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 Толпа способна как на страшную жестокость, так и на самопожертвование, в том числе и по отношению к самому лидеру;</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 Толпа быстро выдыхается, добившись чего–то. Разделённые на группы люди быстро приходят в себя и меняют своё поведение и оценку происходящего. </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ab/>
        <w:t xml:space="preserve">В жизни уличной (особенно </w:t>
      </w:r>
      <w:proofErr w:type="spellStart"/>
      <w:r w:rsidRPr="007A4F28">
        <w:rPr>
          <w:color w:val="0000FF"/>
          <w:sz w:val="28"/>
          <w:szCs w:val="28"/>
        </w:rPr>
        <w:t>политико</w:t>
      </w:r>
      <w:proofErr w:type="spellEnd"/>
      <w:r w:rsidRPr="007A4F28">
        <w:rPr>
          <w:color w:val="0000FF"/>
          <w:sz w:val="28"/>
          <w:szCs w:val="28"/>
        </w:rPr>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ab/>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ab/>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 </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ab/>
        <w:t xml:space="preserve">Главная задача в толпе — не упасть. Но если вы </w:t>
      </w:r>
      <w:proofErr w:type="gramStart"/>
      <w:r w:rsidRPr="007A4F28">
        <w:rPr>
          <w:color w:val="0000FF"/>
          <w:sz w:val="28"/>
          <w:szCs w:val="28"/>
        </w:rPr>
        <w:t>всё</w:t>
      </w:r>
      <w:proofErr w:type="gramEnd"/>
      <w:r w:rsidRPr="007A4F28">
        <w:rPr>
          <w:color w:val="0000FF"/>
          <w:sz w:val="28"/>
          <w:szCs w:val="28"/>
        </w:rPr>
        <w:t xml:space="preserve">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 </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ab/>
        <w:t xml:space="preserve">Это универсальное правило, кстати, полностью относится и к началу самой ситуации «толпа». На концерте, стадионе заранее прикиньте, как вы будете </w:t>
      </w:r>
      <w:r w:rsidRPr="007A4F28">
        <w:rPr>
          <w:color w:val="0000FF"/>
          <w:sz w:val="28"/>
          <w:szCs w:val="28"/>
        </w:rPr>
        <w:lastRenderedPageBreak/>
        <w:t>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 </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ab/>
        <w:t xml:space="preserve">Если паника началась </w:t>
      </w:r>
      <w:proofErr w:type="gramStart"/>
      <w:r w:rsidRPr="007A4F28">
        <w:rPr>
          <w:color w:val="0000FF"/>
          <w:sz w:val="28"/>
          <w:szCs w:val="28"/>
        </w:rPr>
        <w:t>из–за</w:t>
      </w:r>
      <w:proofErr w:type="gramEnd"/>
      <w:r w:rsidRPr="007A4F28">
        <w:rPr>
          <w:color w:val="0000FF"/>
          <w:sz w:val="28"/>
          <w:szCs w:val="28"/>
        </w:rPr>
        <w:t xml:space="preserve"> террористического акта, не спешите своим движением усугублять беспорядок: не лишайте себя возможности оценить обстановку и принять правильное решение. </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ab/>
        <w:t xml:space="preserve">Для этого используйте приёмы аутотренинга и </w:t>
      </w:r>
      <w:proofErr w:type="gramStart"/>
      <w:r w:rsidRPr="007A4F28">
        <w:rPr>
          <w:color w:val="0000FF"/>
          <w:sz w:val="28"/>
          <w:szCs w:val="28"/>
        </w:rPr>
        <w:t>экспресс–релаксации</w:t>
      </w:r>
      <w:proofErr w:type="gramEnd"/>
      <w:r w:rsidRPr="007A4F28">
        <w:rPr>
          <w:color w:val="0000FF"/>
          <w:sz w:val="28"/>
          <w:szCs w:val="28"/>
        </w:rPr>
        <w:t>. Вот простые приёмы, из которых надо выбрать наиболее близкие для себя. </w:t>
      </w:r>
      <w:r w:rsidRPr="007A4F28">
        <w:rPr>
          <w:color w:val="0000FF"/>
          <w:sz w:val="28"/>
          <w:szCs w:val="28"/>
        </w:rPr>
        <w:br/>
        <w:t>Ровное дыхание помогает ровному поведению. Сделайте несколько вдохов и выдохов.</w:t>
      </w:r>
      <w:r w:rsidRPr="007A4F28">
        <w:rPr>
          <w:color w:val="0000FF"/>
          <w:sz w:val="28"/>
          <w:szCs w:val="28"/>
        </w:rPr>
        <w:br/>
      </w:r>
      <w:r w:rsidRPr="007A4F28">
        <w:rPr>
          <w:color w:val="0000FF"/>
          <w:sz w:val="28"/>
          <w:szCs w:val="28"/>
        </w:rPr>
        <w:tab/>
        <w:t xml:space="preserve">Посмотрите на что–то </w:t>
      </w:r>
      <w:proofErr w:type="spellStart"/>
      <w:r w:rsidRPr="007A4F28">
        <w:rPr>
          <w:color w:val="0000FF"/>
          <w:sz w:val="28"/>
          <w:szCs w:val="28"/>
        </w:rPr>
        <w:t>голубое</w:t>
      </w:r>
      <w:proofErr w:type="spellEnd"/>
      <w:r w:rsidRPr="007A4F28">
        <w:rPr>
          <w:color w:val="0000FF"/>
          <w:sz w:val="28"/>
          <w:szCs w:val="28"/>
        </w:rPr>
        <w:t xml:space="preserve"> или представьте себе насыщенный </w:t>
      </w:r>
      <w:proofErr w:type="spellStart"/>
      <w:r w:rsidRPr="007A4F28">
        <w:rPr>
          <w:color w:val="0000FF"/>
          <w:sz w:val="28"/>
          <w:szCs w:val="28"/>
        </w:rPr>
        <w:t>голубой</w:t>
      </w:r>
      <w:proofErr w:type="spellEnd"/>
      <w:r w:rsidRPr="007A4F28">
        <w:rPr>
          <w:color w:val="0000FF"/>
          <w:sz w:val="28"/>
          <w:szCs w:val="28"/>
        </w:rPr>
        <w:t xml:space="preserve"> фон. Задумайтесь об этом на секунду.</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ab/>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r w:rsidRPr="007A4F28">
        <w:rPr>
          <w:color w:val="0000FF"/>
          <w:sz w:val="28"/>
          <w:szCs w:val="28"/>
        </w:rPr>
        <w:b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 </w:t>
      </w:r>
      <w:r w:rsidRPr="007A4F28">
        <w:rPr>
          <w:color w:val="0000FF"/>
          <w:sz w:val="28"/>
          <w:szCs w:val="28"/>
        </w:rPr>
        <w:br/>
      </w:r>
      <w:r w:rsidRPr="007A4F28">
        <w:rPr>
          <w:color w:val="0000FF"/>
          <w:sz w:val="28"/>
          <w:szCs w:val="28"/>
        </w:rPr>
        <w:tab/>
        <w:t>Измените чувство масштаба. Взгляните на вечные облака. Улыбнитесь через силу, сбейте страх неожиданной мыслью или воспоминанием. </w:t>
      </w:r>
    </w:p>
    <w:p w:rsidR="007A4F28" w:rsidRPr="007A4F28" w:rsidRDefault="007A4F28" w:rsidP="007A4F28">
      <w:pPr>
        <w:pStyle w:val="a5"/>
        <w:shd w:val="clear" w:color="auto" w:fill="FFFFFF"/>
        <w:spacing w:before="0" w:beforeAutospacing="0" w:after="0" w:afterAutospacing="0"/>
        <w:jc w:val="both"/>
        <w:rPr>
          <w:color w:val="0000FF"/>
          <w:sz w:val="28"/>
          <w:szCs w:val="28"/>
        </w:rPr>
      </w:pPr>
      <w:r w:rsidRPr="007A4F28">
        <w:rPr>
          <w:color w:val="0000FF"/>
          <w:sz w:val="28"/>
          <w:szCs w:val="28"/>
        </w:rPr>
        <w:tab/>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F66C5C" w:rsidRPr="007A4F28" w:rsidRDefault="00F66C5C" w:rsidP="007A4F28"/>
    <w:sectPr w:rsidR="00F66C5C" w:rsidRPr="007A4F28" w:rsidSect="007A4F2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4F28"/>
    <w:rsid w:val="001A5219"/>
    <w:rsid w:val="007A4F28"/>
    <w:rsid w:val="008D44CF"/>
    <w:rsid w:val="00A709DA"/>
    <w:rsid w:val="00F66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F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4F28"/>
    <w:rPr>
      <w:rFonts w:ascii="Tahoma" w:hAnsi="Tahoma" w:cs="Tahoma"/>
      <w:sz w:val="16"/>
      <w:szCs w:val="16"/>
    </w:rPr>
  </w:style>
  <w:style w:type="paragraph" w:styleId="a5">
    <w:name w:val="Normal (Web)"/>
    <w:basedOn w:val="a"/>
    <w:uiPriority w:val="99"/>
    <w:semiHidden/>
    <w:unhideWhenUsed/>
    <w:rsid w:val="007A4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A4F28"/>
    <w:rPr>
      <w:b/>
      <w:bCs/>
    </w:rPr>
  </w:style>
</w:styles>
</file>

<file path=word/webSettings.xml><?xml version="1.0" encoding="utf-8"?>
<w:webSettings xmlns:r="http://schemas.openxmlformats.org/officeDocument/2006/relationships" xmlns:w="http://schemas.openxmlformats.org/wordprocessingml/2006/main">
  <w:divs>
    <w:div w:id="112329586">
      <w:bodyDiv w:val="1"/>
      <w:marLeft w:val="0"/>
      <w:marRight w:val="0"/>
      <w:marTop w:val="0"/>
      <w:marBottom w:val="0"/>
      <w:divBdr>
        <w:top w:val="none" w:sz="0" w:space="0" w:color="auto"/>
        <w:left w:val="none" w:sz="0" w:space="0" w:color="auto"/>
        <w:bottom w:val="none" w:sz="0" w:space="0" w:color="auto"/>
        <w:right w:val="none" w:sz="0" w:space="0" w:color="auto"/>
      </w:divBdr>
      <w:divsChild>
        <w:div w:id="1706711570">
          <w:marLeft w:val="0"/>
          <w:marRight w:val="0"/>
          <w:marTop w:val="0"/>
          <w:marBottom w:val="0"/>
          <w:divBdr>
            <w:top w:val="none" w:sz="0" w:space="0" w:color="auto"/>
            <w:left w:val="none" w:sz="0" w:space="0" w:color="auto"/>
            <w:bottom w:val="none" w:sz="0" w:space="0" w:color="auto"/>
            <w:right w:val="none" w:sz="0" w:space="0" w:color="auto"/>
          </w:divBdr>
        </w:div>
      </w:divsChild>
    </w:div>
    <w:div w:id="118223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1</cp:revision>
  <dcterms:created xsi:type="dcterms:W3CDTF">2025-06-09T09:48:00Z</dcterms:created>
  <dcterms:modified xsi:type="dcterms:W3CDTF">2025-06-09T09:54:00Z</dcterms:modified>
</cp:coreProperties>
</file>